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A3" w:rsidRDefault="00014AF6" w:rsidP="00014AF6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0" distR="0" simplePos="0" relativeHeight="251658752" behindDoc="1" locked="0" layoutInCell="1" allowOverlap="1" wp14:anchorId="43939074" wp14:editId="0F199C05">
            <wp:simplePos x="0" y="0"/>
            <wp:positionH relativeFrom="page">
              <wp:posOffset>714375</wp:posOffset>
            </wp:positionH>
            <wp:positionV relativeFrom="page">
              <wp:posOffset>180975</wp:posOffset>
            </wp:positionV>
            <wp:extent cx="6727942" cy="951547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358" cy="952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20FA3" w:rsidRDefault="00F20FA3" w:rsidP="00F20FA3">
      <w:pPr>
        <w:rPr>
          <w:rFonts w:ascii="Times New Roman" w:hAnsi="Times New Roman" w:cs="Times New Roman"/>
          <w:b/>
          <w:sz w:val="36"/>
          <w:szCs w:val="36"/>
        </w:rPr>
      </w:pPr>
    </w:p>
    <w:p w:rsidR="00F20FA3" w:rsidRDefault="00F20FA3" w:rsidP="00014AF6">
      <w:pPr>
        <w:rPr>
          <w:rFonts w:ascii="Times New Roman" w:hAnsi="Times New Roman" w:cs="Times New Roman"/>
          <w:b/>
          <w:sz w:val="36"/>
          <w:szCs w:val="36"/>
        </w:rPr>
      </w:pPr>
    </w:p>
    <w:p w:rsidR="00014AF6" w:rsidRDefault="00014AF6" w:rsidP="00014AF6">
      <w:pPr>
        <w:rPr>
          <w:rFonts w:ascii="Times New Roman" w:hAnsi="Times New Roman" w:cs="Times New Roman"/>
          <w:b/>
          <w:sz w:val="36"/>
          <w:szCs w:val="36"/>
        </w:rPr>
      </w:pPr>
    </w:p>
    <w:p w:rsidR="00014AF6" w:rsidRDefault="00014AF6" w:rsidP="00014AF6">
      <w:pPr>
        <w:rPr>
          <w:rFonts w:ascii="Times New Roman" w:hAnsi="Times New Roman" w:cs="Times New Roman"/>
          <w:b/>
          <w:sz w:val="36"/>
          <w:szCs w:val="36"/>
        </w:rPr>
      </w:pPr>
    </w:p>
    <w:p w:rsidR="00014AF6" w:rsidRDefault="00014AF6" w:rsidP="00014AF6">
      <w:pPr>
        <w:rPr>
          <w:rFonts w:ascii="Times New Roman" w:hAnsi="Times New Roman" w:cs="Times New Roman"/>
          <w:b/>
          <w:sz w:val="36"/>
          <w:szCs w:val="36"/>
        </w:rPr>
      </w:pPr>
    </w:p>
    <w:p w:rsidR="00014AF6" w:rsidRDefault="00014AF6" w:rsidP="00014AF6">
      <w:pPr>
        <w:rPr>
          <w:rFonts w:ascii="Times New Roman" w:hAnsi="Times New Roman" w:cs="Times New Roman"/>
          <w:b/>
          <w:sz w:val="36"/>
          <w:szCs w:val="36"/>
        </w:rPr>
      </w:pPr>
    </w:p>
    <w:p w:rsidR="00014AF6" w:rsidRDefault="00014AF6" w:rsidP="00014AF6">
      <w:pPr>
        <w:rPr>
          <w:rFonts w:ascii="Times New Roman" w:hAnsi="Times New Roman" w:cs="Times New Roman"/>
          <w:b/>
          <w:sz w:val="36"/>
          <w:szCs w:val="36"/>
        </w:rPr>
      </w:pPr>
    </w:p>
    <w:p w:rsidR="00014AF6" w:rsidRDefault="00014AF6" w:rsidP="00014AF6">
      <w:pPr>
        <w:rPr>
          <w:rFonts w:ascii="Times New Roman" w:hAnsi="Times New Roman" w:cs="Times New Roman"/>
          <w:b/>
          <w:sz w:val="36"/>
          <w:szCs w:val="36"/>
        </w:rPr>
      </w:pPr>
    </w:p>
    <w:p w:rsidR="0092657D" w:rsidRDefault="0092657D" w:rsidP="00B12163">
      <w:pPr>
        <w:jc w:val="both"/>
        <w:outlineLvl w:val="0"/>
        <w:rPr>
          <w:b/>
          <w:bCs/>
        </w:rPr>
      </w:pPr>
    </w:p>
    <w:p w:rsidR="0092657D" w:rsidRDefault="0092657D" w:rsidP="00B12163">
      <w:pPr>
        <w:jc w:val="both"/>
        <w:outlineLvl w:val="0"/>
        <w:rPr>
          <w:b/>
          <w:bCs/>
        </w:rPr>
      </w:pPr>
    </w:p>
    <w:p w:rsidR="0092657D" w:rsidRDefault="0092657D" w:rsidP="00B12163">
      <w:pPr>
        <w:jc w:val="both"/>
        <w:outlineLvl w:val="0"/>
        <w:rPr>
          <w:b/>
          <w:bCs/>
        </w:rPr>
      </w:pPr>
    </w:p>
    <w:p w:rsidR="0092657D" w:rsidRDefault="0092657D" w:rsidP="00B12163">
      <w:pPr>
        <w:jc w:val="both"/>
        <w:outlineLvl w:val="0"/>
        <w:rPr>
          <w:b/>
          <w:bCs/>
        </w:rPr>
      </w:pPr>
    </w:p>
    <w:p w:rsidR="0092657D" w:rsidRDefault="0092657D" w:rsidP="00B12163">
      <w:pPr>
        <w:jc w:val="both"/>
        <w:outlineLvl w:val="0"/>
        <w:rPr>
          <w:b/>
          <w:bCs/>
        </w:rPr>
      </w:pPr>
    </w:p>
    <w:p w:rsidR="0092657D" w:rsidRDefault="0092657D" w:rsidP="00B12163">
      <w:pPr>
        <w:jc w:val="both"/>
        <w:outlineLvl w:val="0"/>
        <w:rPr>
          <w:b/>
          <w:bCs/>
        </w:rPr>
      </w:pPr>
    </w:p>
    <w:p w:rsidR="00F20FA3" w:rsidRDefault="00F20FA3" w:rsidP="00B12163">
      <w:pPr>
        <w:jc w:val="both"/>
        <w:outlineLvl w:val="0"/>
        <w:rPr>
          <w:b/>
          <w:bCs/>
        </w:rPr>
      </w:pPr>
    </w:p>
    <w:p w:rsidR="00014AF6" w:rsidRDefault="00014AF6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F6" w:rsidRDefault="00014AF6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F6" w:rsidRDefault="00014AF6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F6" w:rsidRDefault="00014AF6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F6" w:rsidRDefault="00014AF6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F6" w:rsidRDefault="00014AF6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F6" w:rsidRDefault="00014AF6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F6" w:rsidRDefault="00014AF6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F6" w:rsidRDefault="00014AF6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AF6" w:rsidRDefault="00014AF6" w:rsidP="00014AF6">
      <w:pPr>
        <w:ind w:left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92657D" w:rsidRPr="006F6329" w:rsidRDefault="0092657D" w:rsidP="00B12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F6329">
        <w:rPr>
          <w:rFonts w:ascii="Times New Roman" w:hAnsi="Times New Roman" w:cs="Times New Roman"/>
          <w:sz w:val="24"/>
          <w:szCs w:val="24"/>
        </w:rPr>
        <w:t xml:space="preserve">определение приоритетов государственной политики в области воспитания и социализации детей, основных направлений и механизмов воспитания, формирования общественно-государственной политики воспитания детей в Российской Федерации, учитывающих интересы детей, актуальные потребности современного российского общества и государства. </w:t>
      </w:r>
    </w:p>
    <w:p w:rsidR="0092657D" w:rsidRPr="006F6329" w:rsidRDefault="0092657D" w:rsidP="00B12163">
      <w:pPr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 xml:space="preserve">  -формирование гражданско-патриотического сознания, развитие чувства сопричастности судьбам Отечества, формирование нравственной позиции;</w:t>
      </w:r>
    </w:p>
    <w:p w:rsidR="0092657D" w:rsidRPr="006F6329" w:rsidRDefault="0092657D" w:rsidP="00B12163">
      <w:pPr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 xml:space="preserve">- приобщение обучающихся к культурным ценностям своего народа, базовым национальным ценностям российского общества, общечеловеческим ценностям </w:t>
      </w:r>
    </w:p>
    <w:p w:rsidR="0092657D" w:rsidRPr="006F6329" w:rsidRDefault="0092657D" w:rsidP="00B12163">
      <w:pPr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 xml:space="preserve"> -развитие познавательных интересов, потребности в познании культурно-исторических ценностей, развитие творческой активности;</w:t>
      </w:r>
    </w:p>
    <w:p w:rsidR="0092657D" w:rsidRPr="006F6329" w:rsidRDefault="0092657D" w:rsidP="00B12163">
      <w:pPr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 xml:space="preserve">  -привлечение учащихся к работе по возрождению, сохранению и приумножению культурных, духовно-нравственных, спортивных  ценностей, накопленных поколениями москвичей.</w:t>
      </w:r>
    </w:p>
    <w:p w:rsidR="0092657D" w:rsidRPr="006F6329" w:rsidRDefault="0092657D" w:rsidP="00B12163">
      <w:pPr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-социализация учащихся, подготовка их к жизни в сложных условиях современной действительности.</w:t>
      </w:r>
      <w:r w:rsidRPr="006F63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F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условий  по воспитанию подрастающего поколения;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23628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>Приоритетами</w:t>
      </w:r>
      <w:r w:rsidRPr="006F6329">
        <w:rPr>
          <w:rFonts w:ascii="Times New Roman" w:hAnsi="Times New Roman" w:cs="Times New Roman"/>
          <w:sz w:val="24"/>
          <w:szCs w:val="24"/>
        </w:rPr>
        <w:t xml:space="preserve"> в области воспитания являются: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поддержка общественных институтов, которые являются носителями духовных ценностей;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92657D" w:rsidRPr="006F6329" w:rsidRDefault="0092657D" w:rsidP="00236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92657D" w:rsidRPr="006F6329" w:rsidRDefault="0092657D" w:rsidP="00B1216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>Гражданское воспитание включает</w:t>
      </w:r>
      <w:r w:rsidRPr="006F6329">
        <w:rPr>
          <w:rFonts w:ascii="Times New Roman" w:hAnsi="Times New Roman" w:cs="Times New Roman"/>
          <w:sz w:val="24"/>
          <w:szCs w:val="24"/>
        </w:rPr>
        <w:t>: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развитие культуры межнационального общения;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 и формирование российской идентичности предусматривает</w:t>
      </w:r>
      <w:r w:rsidRPr="006F6329">
        <w:rPr>
          <w:rFonts w:ascii="Times New Roman" w:hAnsi="Times New Roman" w:cs="Times New Roman"/>
          <w:sz w:val="24"/>
          <w:szCs w:val="24"/>
        </w:rPr>
        <w:t>: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 xml:space="preserve"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</w:t>
      </w:r>
      <w:r w:rsidRPr="006F6329">
        <w:rPr>
          <w:rFonts w:ascii="Times New Roman" w:hAnsi="Times New Roman" w:cs="Times New Roman"/>
          <w:sz w:val="24"/>
          <w:szCs w:val="24"/>
        </w:rPr>
        <w:lastRenderedPageBreak/>
        <w:t>формированию российской гражданской идентичности;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>Духовное и нравственное воспитание детей</w:t>
      </w:r>
      <w:r w:rsidRPr="006F6329">
        <w:rPr>
          <w:rFonts w:ascii="Times New Roman" w:hAnsi="Times New Roman" w:cs="Times New Roman"/>
          <w:sz w:val="24"/>
          <w:szCs w:val="24"/>
        </w:rPr>
        <w:t xml:space="preserve"> на основе российских традиционных ценностей осуществляется за счет: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>Приобщение детей к культурному наследию предполагает</w:t>
      </w:r>
      <w:r w:rsidRPr="006F6329">
        <w:rPr>
          <w:rFonts w:ascii="Times New Roman" w:hAnsi="Times New Roman" w:cs="Times New Roman"/>
          <w:sz w:val="24"/>
          <w:szCs w:val="24"/>
        </w:rPr>
        <w:t>: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развитие музейной и театральной педагогики;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 и формирование культуры здоровья включает</w:t>
      </w:r>
      <w:r w:rsidRPr="006F6329">
        <w:rPr>
          <w:rFonts w:ascii="Times New Roman" w:hAnsi="Times New Roman" w:cs="Times New Roman"/>
          <w:sz w:val="24"/>
          <w:szCs w:val="24"/>
        </w:rPr>
        <w:t>: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6F632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F6329">
        <w:rPr>
          <w:rFonts w:ascii="Times New Roman" w:hAnsi="Times New Roman" w:cs="Times New Roman"/>
          <w:sz w:val="24"/>
          <w:szCs w:val="24"/>
        </w:rPr>
        <w:t xml:space="preserve"> и других вредных привычек;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использование потенциала спортивной деятельности для профилактики асоциального поведения;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b/>
          <w:bCs/>
          <w:sz w:val="24"/>
          <w:szCs w:val="24"/>
        </w:rPr>
        <w:t>Трудовое воспитание и профессиональное самоопределение реализуется посредством</w:t>
      </w:r>
      <w:r w:rsidRPr="006F6329">
        <w:rPr>
          <w:rFonts w:ascii="Times New Roman" w:hAnsi="Times New Roman" w:cs="Times New Roman"/>
          <w:sz w:val="24"/>
          <w:szCs w:val="24"/>
        </w:rPr>
        <w:t>: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воспитания у детей уважения к труду и людям труда, трудовым достижениям;</w:t>
      </w:r>
    </w:p>
    <w:p w:rsidR="0092657D" w:rsidRPr="006F6329" w:rsidRDefault="0092657D" w:rsidP="00B12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29">
        <w:rPr>
          <w:rFonts w:ascii="Times New Roman" w:hAnsi="Times New Roman" w:cs="Times New Roman"/>
          <w:sz w:val="24"/>
          <w:szCs w:val="24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92657D" w:rsidRDefault="0092657D" w:rsidP="00BE4A6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</w:p>
    <w:p w:rsidR="0092657D" w:rsidRDefault="0092657D" w:rsidP="00B121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</w:p>
    <w:p w:rsidR="0092657D" w:rsidRDefault="0092657D" w:rsidP="00B121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</w:p>
    <w:p w:rsidR="0092657D" w:rsidRDefault="0092657D" w:rsidP="00B121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</w:p>
    <w:p w:rsidR="00BE4A6A" w:rsidRDefault="00BE4A6A" w:rsidP="00B121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</w:p>
    <w:p w:rsidR="00BE4A6A" w:rsidRDefault="00BE4A6A" w:rsidP="00B121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</w:p>
    <w:p w:rsidR="00BE4A6A" w:rsidRDefault="00BE4A6A" w:rsidP="005225A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</w:p>
    <w:p w:rsidR="006B24A1" w:rsidRDefault="006B24A1" w:rsidP="005225A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</w:p>
    <w:p w:rsidR="006B24A1" w:rsidRDefault="006B24A1" w:rsidP="005225A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</w:p>
    <w:p w:rsidR="006B24A1" w:rsidRDefault="006B24A1" w:rsidP="005225A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</w:p>
    <w:p w:rsidR="006B24A1" w:rsidRDefault="006B24A1" w:rsidP="005225A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</w:p>
    <w:p w:rsidR="006B24A1" w:rsidRDefault="006B24A1" w:rsidP="005225A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</w:p>
    <w:p w:rsidR="006B24A1" w:rsidRDefault="006B24A1" w:rsidP="005225A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</w:p>
    <w:p w:rsidR="007D28D3" w:rsidRPr="007D28D3" w:rsidRDefault="007D28D3" w:rsidP="007D28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2"/>
        <w:gridCol w:w="1142"/>
        <w:gridCol w:w="2229"/>
        <w:gridCol w:w="3127"/>
      </w:tblGrid>
      <w:tr w:rsidR="007D28D3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7D28D3" w:rsidRPr="007D28D3" w:rsidRDefault="009B2888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2021-2022</w:t>
            </w:r>
            <w:r w:rsidR="007D28D3" w:rsidRPr="007D28D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8D3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D28D3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D28D3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День знаний</w:t>
            </w:r>
          </w:p>
          <w:p w:rsidR="007D28D3" w:rsidRPr="007D28D3" w:rsidRDefault="007D28D3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eastAsia="ko-KR"/>
              </w:rPr>
              <w:t>Торжественная линейка</w:t>
            </w:r>
          </w:p>
          <w:p w:rsidR="007D28D3" w:rsidRPr="007D28D3" w:rsidRDefault="007D28D3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eastAsia="ko-KR"/>
              </w:rPr>
              <w:t>«Праздник первого звонка»</w:t>
            </w:r>
          </w:p>
          <w:p w:rsidR="007D28D3" w:rsidRPr="007D28D3" w:rsidRDefault="007D28D3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eastAsia="ko-KR"/>
              </w:rPr>
              <w:t>Всенародный День Знаний.</w:t>
            </w:r>
          </w:p>
          <w:p w:rsidR="007D28D3" w:rsidRPr="007D28D3" w:rsidRDefault="007D28D3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Классный час «»Урок «России»</w:t>
            </w: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FD6E5B" w:rsidP="00FD6E5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1.09.2021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Руководитель ОШ</w:t>
            </w:r>
          </w:p>
          <w:p w:rsidR="007D28D3" w:rsidRPr="007D28D3" w:rsidRDefault="007D28D3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ГБНОУ «Спортивный интернат «</w:t>
            </w:r>
            <w:proofErr w:type="spellStart"/>
            <w:proofErr w:type="gramStart"/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Чертаново»Москомспорта</w:t>
            </w:r>
            <w:proofErr w:type="spellEnd"/>
            <w:proofErr w:type="gramEnd"/>
          </w:p>
          <w:p w:rsidR="007D28D3" w:rsidRPr="007D28D3" w:rsidRDefault="007D28D3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Педагог-организатор</w:t>
            </w:r>
          </w:p>
          <w:p w:rsidR="007D28D3" w:rsidRPr="007D28D3" w:rsidRDefault="007D28D3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 xml:space="preserve">Кл. Рук </w:t>
            </w:r>
            <w:r w:rsidR="00FD6E5B">
              <w:rPr>
                <w:rFonts w:ascii="Times New Roman" w:hAnsi="Times New Roman" w:cs="Times New Roman"/>
                <w:kern w:val="2"/>
                <w:lang w:eastAsia="ko-KR"/>
              </w:rPr>
              <w:t xml:space="preserve"> 1-11</w:t>
            </w: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Всероссийский открытый урок «ОБЖ»</w:t>
            </w: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(урок подготовки детей к действиям в условиях различного рода ЧС)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Мероприятия по  безопасности  и гражданской защиты детей (</w:t>
            </w:r>
            <w:r w:rsidRPr="007D2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ДДТТ, пожарной безопасности, экстремизма, терроризма, разработка   схемы-маршрута «Дом-школа-дом»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57C2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1.09.2021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</w:p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Педагог-организатор</w:t>
            </w:r>
          </w:p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Общешкольное мероприятие </w:t>
            </w:r>
            <w:r w:rsidRPr="007D28D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«День солидарности в борьбе с терроризмом»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57C2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03.09.20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Педагог-организатор</w:t>
            </w:r>
          </w:p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города</w:t>
            </w:r>
          </w:p>
          <w:p w:rsidR="00FD6E5B" w:rsidRPr="007D28D3" w:rsidRDefault="00FD6E5B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«Мой город – моя Москва» Организация экскурсионно-краеведческой работы, тематические классные часы, посвященные городскому экскурсионно-туристическому месячнику:</w:t>
            </w:r>
          </w:p>
          <w:p w:rsidR="00FD6E5B" w:rsidRPr="007D28D3" w:rsidRDefault="00FD6E5B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«Края Москвы – края родные»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57C2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1-5 сентября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Дни исторического и культурного наследия, </w:t>
            </w:r>
          </w:p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Дни русского языка и литературы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День грамотности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8 сентября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>Кл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>рук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 xml:space="preserve"> </w:t>
            </w: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 xml:space="preserve"> 5-9</w:t>
            </w:r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 xml:space="preserve">-х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>классов</w:t>
            </w:r>
            <w:proofErr w:type="spellEnd"/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</w:rPr>
              <w:t xml:space="preserve">Воспитательные мероприятия </w:t>
            </w:r>
          </w:p>
          <w:p w:rsidR="00FD6E5B" w:rsidRPr="007D28D3" w:rsidRDefault="00FD6E5B" w:rsidP="007D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28D3">
              <w:rPr>
                <w:rFonts w:ascii="Times New Roman" w:hAnsi="Times New Roman" w:cs="Times New Roman"/>
              </w:rPr>
              <w:t>«Я талантлив!»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</w:rPr>
              <w:t>Выявление творческих способностей учащихся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>Кл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 xml:space="preserve">.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>рук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 xml:space="preserve"> </w:t>
            </w: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 xml:space="preserve"> 5-9</w:t>
            </w:r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 xml:space="preserve">-х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lang w:val="en-US" w:eastAsia="ko-KR"/>
              </w:rPr>
              <w:t>классов</w:t>
            </w:r>
            <w:proofErr w:type="spellEnd"/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28D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Всероссийский открытый урок «ОБЖ», приуроченный ко Дню гражданской обороны РФ)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день учителя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Всемирный день математики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lang w:eastAsia="ko-KR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месячник школьных библиотек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библиотек ЮАО и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г.Москвы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каникулы «Осень 2021»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Экскурсии,  посещение музеев, участие в окружных и городских мероприятиях. 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Неделя игры и игрушки.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Беседы ПДД во время каникул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Кл.час</w:t>
            </w:r>
            <w:proofErr w:type="spellEnd"/>
            <w:proofErr w:type="gramEnd"/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«День народного единства»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4 ноябрь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7D28D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</w:t>
            </w:r>
            <w:proofErr w:type="gram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»..</w:t>
            </w:r>
            <w:proofErr w:type="gramEnd"/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Классный час «День Конституции Российской </w:t>
            </w: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286AE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-педагог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Дни исторического и культурного наследия, Дни русского языка и литературы: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Всероссийский словарный урок, приуроченный годовщине празднования великого российского лексикографа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В.Даля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gramStart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  5</w:t>
            </w:r>
            <w:proofErr w:type="gramEnd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-9-х классов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Месячник по гражданско-патриотическому воспитанию.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освобождения города от немецко-фашистских захватчиков: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 Твои защитники, Москва!»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gramStart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  5</w:t>
            </w:r>
            <w:proofErr w:type="gramEnd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-9-х классов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героев</w:t>
            </w:r>
            <w:proofErr w:type="spellEnd"/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gramStart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  5</w:t>
            </w:r>
            <w:proofErr w:type="gramEnd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-9-х классов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Мероприятия месячника эстетического воспитания в школе. </w:t>
            </w:r>
            <w:r w:rsidRPr="007D28D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Новый год в школе</w:t>
            </w: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Программа каникулы «Зима 2022»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Экскурсии,  посещение музеев, участие в окружных и городских мероприятиях, посвященных празднованию Нового года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Уроки мужества.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Всероссийский открытый урок «ОБЖ», приуроченный ко Дню гражданской обороны РФ)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воспитания «Умники и умницы</w:t>
            </w: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». День науки в школе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: защита 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проектов и исследовательских работ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41A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gramStart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  5</w:t>
            </w:r>
            <w:proofErr w:type="gramEnd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-9-х классов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8 Марта Международный женский день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  движения «Страна непосед»,  классные руководители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Дни исторического и культурного наследия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21-27марта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Неделя музыки для детей и юношества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gramStart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  5</w:t>
            </w:r>
            <w:proofErr w:type="gramEnd"/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-9-х классов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изо и музыки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каникулы «Весна 2022»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посещение музеев, театров. Участие в окружной акции «Театральная весна».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нравственного воспитания «Спешите делать добрые дела». </w:t>
            </w: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Весенняя неделя добра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космонавтики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. Гагаринский урок «Космос-это мы» : выставка рисунков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выставка детского творчества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</w:rPr>
              <w:t>Мероприятия по воспитанию позитивного отношения к воинской службе детей и подростков</w:t>
            </w:r>
            <w:r w:rsidRPr="007D28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</w:t>
            </w:r>
            <w:r w:rsidRPr="007D28D3"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«Здоровое поколение»</w:t>
            </w:r>
            <w:proofErr w:type="gramStart"/>
            <w:r w:rsidRPr="007D28D3"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.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 Акция "Школа против курения".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День Победы</w:t>
            </w:r>
            <w:r w:rsidRPr="007D28D3"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: акции «Бессмертный полк», «С праздником, ветеран!», Вахта памяти у памятника «Павшим в годы войны</w:t>
            </w:r>
            <w:proofErr w:type="gramStart"/>
            <w:r w:rsidRPr="007D28D3"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»,  концертная</w:t>
            </w:r>
            <w:proofErr w:type="gramEnd"/>
            <w:r w:rsidRPr="007D28D3"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программа 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 День памяти и скорби»,  «Парад Победы» , « День России»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Международный день семьи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День государственного флага РФ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116A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мая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Мероприятия, посвященные празднованию  Дня славянской письменности и культуры: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75D5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Итоговые мероприятия по окончанию года. День защиты детей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75D5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Праздник «Последний звонок-2021»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75D5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русского языка- Пушкинский день России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75D5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350-летия со дня рождения Петра 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75D5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Выпускной вечер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75D5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 ВР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по программе       «Безопасное лето»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75D5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 ВР</w:t>
            </w:r>
          </w:p>
        </w:tc>
      </w:tr>
      <w:tr w:rsidR="00FD6E5B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Международный день коренных народов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Default="00FD6E5B">
            <w:r w:rsidRPr="00E75D5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D6E5B" w:rsidRPr="007D28D3" w:rsidRDefault="00FD6E5B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Кл. рук  5-9-х классов ВР</w:t>
            </w:r>
          </w:p>
        </w:tc>
      </w:tr>
      <w:tr w:rsidR="007D28D3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Внеурочная деятельность </w:t>
            </w: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8D3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D28D3" w:rsidRPr="007D28D3" w:rsidRDefault="007D28D3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06611" w:rsidRDefault="00706611" w:rsidP="00F20FA3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706611">
              <w:rPr>
                <w:rFonts w:ascii="Times New Roman" w:eastAsia="№Е" w:hAnsi="Times New Roman" w:cs="Times New Roman"/>
                <w:color w:val="000000"/>
              </w:rPr>
              <w:t>«Дорогою открытий и добра…»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E61F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06611" w:rsidRDefault="00706611" w:rsidP="00F20FA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706611">
              <w:rPr>
                <w:rFonts w:ascii="Times New Roman" w:eastAsia="№Е" w:hAnsi="Times New Roman" w:cs="Times New Roman"/>
                <w:color w:val="000000"/>
                <w:sz w:val="24"/>
              </w:rPr>
              <w:t>«Мир вокруг нас»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E61F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06611" w:rsidRDefault="00706611" w:rsidP="00F20FA3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706611">
              <w:rPr>
                <w:rFonts w:ascii="Times New Roman" w:eastAsia="№Е" w:hAnsi="Times New Roman" w:cs="Times New Roman"/>
                <w:color w:val="000000"/>
                <w:sz w:val="24"/>
              </w:rPr>
              <w:t>«Хочу все знать»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E61F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06611" w:rsidRDefault="00706611" w:rsidP="00F20FA3">
            <w:pPr>
              <w:rPr>
                <w:rFonts w:ascii="Times New Roman" w:hAnsi="Times New Roman" w:cs="Times New Roman"/>
                <w:sz w:val="24"/>
              </w:rPr>
            </w:pPr>
            <w:r w:rsidRPr="00706611">
              <w:rPr>
                <w:rFonts w:ascii="Times New Roman" w:hAnsi="Times New Roman" w:cs="Times New Roman"/>
                <w:sz w:val="24"/>
              </w:rPr>
              <w:t>«Школа мастеров»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E61F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06611" w:rsidRDefault="00706611" w:rsidP="00F20FA3">
            <w:pPr>
              <w:rPr>
                <w:rFonts w:ascii="Times New Roman" w:hAnsi="Times New Roman" w:cs="Times New Roman"/>
                <w:sz w:val="24"/>
              </w:rPr>
            </w:pPr>
            <w:r w:rsidRPr="00706611">
              <w:rPr>
                <w:rFonts w:ascii="Times New Roman" w:hAnsi="Times New Roman" w:cs="Times New Roman"/>
                <w:sz w:val="24"/>
              </w:rPr>
              <w:t>«Занимательная математика»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E61F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06611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активов  классов, распределение обязанностей.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EF58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EF58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EF58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EF58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EF58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EF58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Сбор информации по экзаменам для дальнейшего поступления в ВУЗы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Профориенационное</w:t>
            </w:r>
            <w:proofErr w:type="spellEnd"/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анкетирование учащихся по выявлению личностных качеств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16077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0"/>
              </w:rPr>
              <w:t xml:space="preserve">Мероприятия месячника профориентации в школе «Мир профессий». </w:t>
            </w:r>
            <w:proofErr w:type="spellStart"/>
            <w:r w:rsidRPr="007D28D3">
              <w:rPr>
                <w:rFonts w:ascii="Times New Roman" w:eastAsia="№Е" w:hAnsi="Times New Roman" w:cs="Times New Roman"/>
                <w:sz w:val="24"/>
                <w:szCs w:val="20"/>
              </w:rPr>
              <w:t>П</w:t>
            </w: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игра</w:t>
            </w:r>
            <w:r w:rsidRPr="007D28D3">
              <w:rPr>
                <w:rFonts w:ascii="Times New Roman" w:eastAsia="№Е" w:hAnsi="Times New Roman" w:cs="Times New Roman"/>
                <w:sz w:val="24"/>
                <w:szCs w:val="20"/>
              </w:rPr>
              <w:t>, просмотр презентаций, диагностика.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16077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0"/>
              </w:rPr>
              <w:t>Экскурсионная деятельность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0"/>
              </w:rPr>
              <w:t>« Мой выбор-профессии спортивной направленности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16077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 w:rsidRPr="007D28D3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материалов на сайте школы в разделе «Школьная жизнь»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7D28D3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75E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Классные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75E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Классные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Благотворительная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ярмарка-продажа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75E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Классные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75E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Классные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75E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Классные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75E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Классные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275E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Классные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06611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  <w:r w:rsidRPr="007D28D3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 мероприятий  в школе по плану «Школьный абонемент»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D679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культурно-познавательных мероприятий в </w:t>
            </w:r>
            <w:proofErr w:type="spellStart"/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, МО, регионы России и зарубежные страны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D679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мероприятий школ Москомспорта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D679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сотрудничества со школами Москомспорта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по музеям «Мой город-моя Москва»  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D679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классных руководителей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D679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Культурно-познавательные мероприятия во время школьных каникул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D679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каникул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D679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7D28D3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D23EE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 движения  «Страна непосед»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D23EE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D23EE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D23EE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D23EE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7D28D3">
              <w:rPr>
                <w:rFonts w:ascii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D28D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E59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рук-ль движения «Страна непосед», 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E59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E59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E59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E59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E59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6611" w:rsidRPr="007D28D3" w:rsidTr="00FD6E5B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Default="00706611">
            <w:r w:rsidRPr="00CE59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D28D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706611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индивидуальным по </w:t>
            </w: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06611" w:rsidRPr="007D28D3" w:rsidTr="00FD6E5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11" w:rsidRPr="007D28D3" w:rsidRDefault="006B24A1" w:rsidP="006B24A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706611" w:rsidRPr="007D28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7D28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7D28D3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706611" w:rsidRPr="007D28D3" w:rsidRDefault="00706611" w:rsidP="007D28D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7D28D3" w:rsidRPr="007D28D3" w:rsidRDefault="007D28D3" w:rsidP="007D28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92657D" w:rsidRDefault="0092657D" w:rsidP="00B121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92657D" w:rsidRDefault="0092657D" w:rsidP="00B121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92657D" w:rsidRDefault="0092657D" w:rsidP="00B121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92657D" w:rsidRDefault="0092657D" w:rsidP="00B121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92657D" w:rsidRDefault="0092657D" w:rsidP="00B12163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92657D" w:rsidRDefault="0092657D" w:rsidP="00B12163">
      <w:pPr>
        <w:pStyle w:val="1"/>
        <w:rPr>
          <w:rFonts w:ascii="Arial" w:hAnsi="Arial" w:cs="Arial"/>
          <w:sz w:val="24"/>
          <w:szCs w:val="24"/>
        </w:rPr>
      </w:pPr>
    </w:p>
    <w:p w:rsidR="0092657D" w:rsidRDefault="0092657D" w:rsidP="00B12163">
      <w:pPr>
        <w:pStyle w:val="1"/>
        <w:rPr>
          <w:rFonts w:ascii="Arial" w:hAnsi="Arial" w:cs="Arial"/>
          <w:sz w:val="24"/>
          <w:szCs w:val="24"/>
        </w:rPr>
      </w:pPr>
    </w:p>
    <w:p w:rsidR="0092657D" w:rsidRDefault="0092657D" w:rsidP="00B12163">
      <w:pPr>
        <w:pStyle w:val="1"/>
        <w:rPr>
          <w:rFonts w:ascii="Arial" w:hAnsi="Arial" w:cs="Arial"/>
          <w:sz w:val="24"/>
          <w:szCs w:val="24"/>
        </w:rPr>
      </w:pPr>
    </w:p>
    <w:p w:rsidR="0092657D" w:rsidRDefault="0092657D"/>
    <w:sectPr w:rsidR="0092657D" w:rsidSect="0017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4E20"/>
    <w:multiLevelType w:val="hybridMultilevel"/>
    <w:tmpl w:val="CC1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63"/>
    <w:rsid w:val="000022A0"/>
    <w:rsid w:val="00014AF6"/>
    <w:rsid w:val="00063610"/>
    <w:rsid w:val="000906EA"/>
    <w:rsid w:val="000B26B6"/>
    <w:rsid w:val="001056C2"/>
    <w:rsid w:val="001075F2"/>
    <w:rsid w:val="00115ACF"/>
    <w:rsid w:val="0013397F"/>
    <w:rsid w:val="00141DC8"/>
    <w:rsid w:val="00176A5F"/>
    <w:rsid w:val="001845BE"/>
    <w:rsid w:val="001923AA"/>
    <w:rsid w:val="0019534D"/>
    <w:rsid w:val="001A21E1"/>
    <w:rsid w:val="001A2AF2"/>
    <w:rsid w:val="001C4B35"/>
    <w:rsid w:val="001D5F58"/>
    <w:rsid w:val="00227265"/>
    <w:rsid w:val="00236287"/>
    <w:rsid w:val="0026684B"/>
    <w:rsid w:val="002C0E87"/>
    <w:rsid w:val="00383A74"/>
    <w:rsid w:val="003E1D00"/>
    <w:rsid w:val="003F0EBF"/>
    <w:rsid w:val="004369E2"/>
    <w:rsid w:val="0046240A"/>
    <w:rsid w:val="00514AF1"/>
    <w:rsid w:val="005225A1"/>
    <w:rsid w:val="00525AC6"/>
    <w:rsid w:val="00573DE1"/>
    <w:rsid w:val="00595990"/>
    <w:rsid w:val="00596DBB"/>
    <w:rsid w:val="005A1326"/>
    <w:rsid w:val="005A59C5"/>
    <w:rsid w:val="005B1527"/>
    <w:rsid w:val="00637E98"/>
    <w:rsid w:val="00665617"/>
    <w:rsid w:val="00666C8F"/>
    <w:rsid w:val="00676890"/>
    <w:rsid w:val="006A1591"/>
    <w:rsid w:val="006B24A1"/>
    <w:rsid w:val="006E2EA4"/>
    <w:rsid w:val="006F6329"/>
    <w:rsid w:val="00706611"/>
    <w:rsid w:val="00715F90"/>
    <w:rsid w:val="0078377A"/>
    <w:rsid w:val="007C7EDC"/>
    <w:rsid w:val="007D28D3"/>
    <w:rsid w:val="007F5918"/>
    <w:rsid w:val="0084694C"/>
    <w:rsid w:val="00871C24"/>
    <w:rsid w:val="00875D3B"/>
    <w:rsid w:val="00910F43"/>
    <w:rsid w:val="0092657D"/>
    <w:rsid w:val="00955CDB"/>
    <w:rsid w:val="009B2888"/>
    <w:rsid w:val="009B409C"/>
    <w:rsid w:val="00A036C0"/>
    <w:rsid w:val="00A0687C"/>
    <w:rsid w:val="00AF6E5F"/>
    <w:rsid w:val="00B12163"/>
    <w:rsid w:val="00B17788"/>
    <w:rsid w:val="00BC12BB"/>
    <w:rsid w:val="00BE4A6A"/>
    <w:rsid w:val="00BF3E5B"/>
    <w:rsid w:val="00BF6834"/>
    <w:rsid w:val="00C15DBA"/>
    <w:rsid w:val="00C5505E"/>
    <w:rsid w:val="00C6222D"/>
    <w:rsid w:val="00C8182F"/>
    <w:rsid w:val="00C862BB"/>
    <w:rsid w:val="00CD5AB4"/>
    <w:rsid w:val="00CE0BC4"/>
    <w:rsid w:val="00D263B7"/>
    <w:rsid w:val="00E73A2F"/>
    <w:rsid w:val="00E87B92"/>
    <w:rsid w:val="00EC3122"/>
    <w:rsid w:val="00EC67E8"/>
    <w:rsid w:val="00F14968"/>
    <w:rsid w:val="00F20FA3"/>
    <w:rsid w:val="00F26511"/>
    <w:rsid w:val="00F322DB"/>
    <w:rsid w:val="00FA7F6C"/>
    <w:rsid w:val="00FD6E5B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CC8E8"/>
  <w15:docId w15:val="{0C5B3D67-22F8-48EF-A4E0-2DAA3735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5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12163"/>
    <w:pPr>
      <w:keepNext/>
      <w:spacing w:after="0" w:line="240" w:lineRule="auto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2163"/>
    <w:pPr>
      <w:keepNext/>
      <w:spacing w:after="0" w:line="24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2163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12163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163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2163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216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163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B12163"/>
    <w:pPr>
      <w:spacing w:after="0" w:line="240" w:lineRule="auto"/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B121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EC31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07FA-8B9F-4216-930D-47B05D1E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40</cp:revision>
  <cp:lastPrinted>2021-11-11T13:04:00Z</cp:lastPrinted>
  <dcterms:created xsi:type="dcterms:W3CDTF">2019-06-25T09:59:00Z</dcterms:created>
  <dcterms:modified xsi:type="dcterms:W3CDTF">2021-11-11T13:25:00Z</dcterms:modified>
</cp:coreProperties>
</file>